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3C" w:rsidRPr="003C2806" w:rsidRDefault="0029683C" w:rsidP="0029683C">
      <w:pPr>
        <w:jc w:val="center"/>
        <w:rPr>
          <w:rFonts w:ascii="標楷體" w:eastAsia="標楷體" w:hAnsi="標楷體"/>
          <w:sz w:val="32"/>
          <w:szCs w:val="32"/>
        </w:rPr>
      </w:pPr>
      <w:r w:rsidRPr="003C2806">
        <w:rPr>
          <w:rFonts w:ascii="標楷體" w:eastAsia="標楷體" w:hAnsi="標楷體" w:hint="eastAsia"/>
          <w:b/>
          <w:bCs/>
          <w:sz w:val="32"/>
          <w:szCs w:val="32"/>
        </w:rPr>
        <w:t>108年應屆畢業役男常備兵役軍事訓練入營時程說明</w:t>
      </w:r>
    </w:p>
    <w:p w:rsidR="00D14FE1" w:rsidRPr="003C2806" w:rsidRDefault="00D14FE1" w:rsidP="00D14FE1">
      <w:pPr>
        <w:rPr>
          <w:rFonts w:ascii="標楷體" w:eastAsia="標楷體" w:hAnsi="標楷體"/>
          <w:sz w:val="32"/>
          <w:szCs w:val="32"/>
        </w:rPr>
      </w:pPr>
      <w:r w:rsidRPr="003C2806">
        <w:rPr>
          <w:rFonts w:ascii="標楷體" w:eastAsia="標楷體" w:hAnsi="標楷體" w:hint="eastAsia"/>
          <w:sz w:val="32"/>
          <w:szCs w:val="32"/>
        </w:rPr>
        <w:t>為瞭解役男可以入營情況與需求，內政部規劃應服常備兵役軍事訓練的應屆畢業役男三個入營時程方案</w:t>
      </w:r>
      <w:r w:rsidR="002B2A19">
        <w:rPr>
          <w:rFonts w:ascii="標楷體" w:eastAsia="標楷體" w:hAnsi="標楷體" w:hint="eastAsia"/>
          <w:sz w:val="32"/>
          <w:szCs w:val="32"/>
        </w:rPr>
        <w:t>，</w:t>
      </w:r>
      <w:r w:rsidRPr="003C2806">
        <w:rPr>
          <w:rFonts w:ascii="標楷體" w:eastAsia="標楷體" w:hAnsi="標楷體" w:hint="eastAsia"/>
          <w:sz w:val="32"/>
          <w:szCs w:val="32"/>
        </w:rPr>
        <w:t>提供役男申請：</w:t>
      </w:r>
    </w:p>
    <w:p w:rsidR="00C1384C" w:rsidRPr="003C2806" w:rsidRDefault="00D14FE1" w:rsidP="004425D6">
      <w:pPr>
        <w:ind w:left="566" w:hangingChars="177" w:hanging="566"/>
        <w:rPr>
          <w:rFonts w:ascii="標楷體" w:eastAsia="標楷體" w:hAnsi="標楷體"/>
          <w:sz w:val="32"/>
          <w:szCs w:val="32"/>
        </w:rPr>
      </w:pPr>
      <w:r w:rsidRPr="003C2806">
        <w:rPr>
          <w:rFonts w:ascii="標楷體" w:eastAsia="標楷體" w:hAnsi="標楷體" w:hint="eastAsia"/>
          <w:sz w:val="32"/>
          <w:szCs w:val="32"/>
        </w:rPr>
        <w:t>一、6月可畢業優先入營：申請期限預定自108年5月16日上午10時起至108年6月17日下午5時止</w:t>
      </w:r>
      <w:r w:rsidR="00381E94" w:rsidRPr="003C2806">
        <w:rPr>
          <w:rFonts w:ascii="標楷體" w:eastAsia="標楷體" w:hAnsi="標楷體" w:hint="eastAsia"/>
          <w:sz w:val="32"/>
          <w:szCs w:val="32"/>
        </w:rPr>
        <w:t>(入營日期預計108年7月至108年10月)</w:t>
      </w:r>
      <w:r w:rsidR="00602C23" w:rsidRPr="003C2806">
        <w:rPr>
          <w:rFonts w:ascii="標楷體" w:eastAsia="標楷體" w:hAnsi="標楷體" w:hint="eastAsia"/>
          <w:sz w:val="32"/>
          <w:szCs w:val="32"/>
        </w:rPr>
        <w:t>。</w:t>
      </w:r>
    </w:p>
    <w:p w:rsidR="00D14FE1" w:rsidRPr="003C2806" w:rsidRDefault="00003177" w:rsidP="004425D6">
      <w:pPr>
        <w:ind w:leftChars="177" w:left="425" w:firstLineChars="44" w:firstLine="141"/>
        <w:rPr>
          <w:rFonts w:ascii="標楷體" w:eastAsia="標楷體" w:hAnsi="標楷體"/>
          <w:sz w:val="32"/>
          <w:szCs w:val="32"/>
        </w:rPr>
      </w:pPr>
      <w:r w:rsidRPr="004425D6">
        <w:rPr>
          <w:rFonts w:ascii="標楷體" w:eastAsia="標楷體" w:hAnsi="標楷體" w:hint="eastAsia"/>
          <w:sz w:val="32"/>
          <w:szCs w:val="32"/>
          <w:bdr w:val="single" w:sz="4" w:space="0" w:color="auto"/>
        </w:rPr>
        <w:t>系統於申請期限內開放申請</w:t>
      </w:r>
    </w:p>
    <w:p w:rsidR="00D14FE1" w:rsidRPr="003C2806" w:rsidRDefault="00D14FE1" w:rsidP="004425D6">
      <w:pPr>
        <w:ind w:left="566" w:hangingChars="177" w:hanging="566"/>
        <w:rPr>
          <w:rFonts w:ascii="標楷體" w:eastAsia="標楷體" w:hAnsi="標楷體"/>
          <w:sz w:val="32"/>
          <w:szCs w:val="32"/>
        </w:rPr>
      </w:pPr>
      <w:r w:rsidRPr="003C2806">
        <w:rPr>
          <w:rFonts w:ascii="標楷體" w:eastAsia="標楷體" w:hAnsi="標楷體" w:hint="eastAsia"/>
          <w:sz w:val="32"/>
          <w:szCs w:val="32"/>
        </w:rPr>
        <w:t>二、延緩入營：申請期限預定自108年7月1日上午10時起至108年9月30日下午5時止</w:t>
      </w:r>
      <w:r w:rsidR="00381E94" w:rsidRPr="003C2806">
        <w:rPr>
          <w:rFonts w:ascii="標楷體" w:eastAsia="標楷體" w:hAnsi="標楷體" w:hint="eastAsia"/>
          <w:sz w:val="32"/>
          <w:szCs w:val="32"/>
        </w:rPr>
        <w:t>(入營日期</w:t>
      </w:r>
      <w:r w:rsidR="00DB4DAF">
        <w:rPr>
          <w:rFonts w:ascii="標楷體" w:eastAsia="標楷體" w:hAnsi="標楷體" w:hint="eastAsia"/>
          <w:sz w:val="32"/>
          <w:szCs w:val="32"/>
        </w:rPr>
        <w:t>空軍及海軍</w:t>
      </w:r>
      <w:r w:rsidR="00381E94" w:rsidRPr="003C2806">
        <w:rPr>
          <w:rFonts w:ascii="標楷體" w:eastAsia="標楷體" w:hAnsi="標楷體" w:hint="eastAsia"/>
          <w:sz w:val="32"/>
          <w:szCs w:val="32"/>
        </w:rPr>
        <w:t>預計109年</w:t>
      </w:r>
      <w:r w:rsidR="00DB4DAF">
        <w:rPr>
          <w:rFonts w:ascii="標楷體" w:eastAsia="標楷體" w:hAnsi="標楷體" w:hint="eastAsia"/>
          <w:sz w:val="32"/>
          <w:szCs w:val="32"/>
        </w:rPr>
        <w:t>1</w:t>
      </w:r>
      <w:r w:rsidR="00381E94" w:rsidRPr="003C2806">
        <w:rPr>
          <w:rFonts w:ascii="標楷體" w:eastAsia="標楷體" w:hAnsi="標楷體" w:hint="eastAsia"/>
          <w:sz w:val="32"/>
          <w:szCs w:val="32"/>
        </w:rPr>
        <w:t>月以後</w:t>
      </w:r>
      <w:r w:rsidR="00DB4DAF">
        <w:rPr>
          <w:rFonts w:ascii="標楷體" w:eastAsia="標楷體" w:hAnsi="標楷體" w:hint="eastAsia"/>
          <w:sz w:val="32"/>
          <w:szCs w:val="32"/>
        </w:rPr>
        <w:t>、陸軍</w:t>
      </w:r>
      <w:r w:rsidR="00DB4DAF" w:rsidRPr="00DB4DAF">
        <w:rPr>
          <w:rFonts w:ascii="標楷體" w:eastAsia="標楷體" w:hAnsi="標楷體" w:hint="eastAsia"/>
          <w:sz w:val="32"/>
          <w:szCs w:val="32"/>
        </w:rPr>
        <w:t>預計109年</w:t>
      </w:r>
      <w:r w:rsidR="00DB4DAF">
        <w:rPr>
          <w:rFonts w:ascii="標楷體" w:eastAsia="標楷體" w:hAnsi="標楷體" w:hint="eastAsia"/>
          <w:sz w:val="32"/>
          <w:szCs w:val="32"/>
        </w:rPr>
        <w:t>3</w:t>
      </w:r>
      <w:r w:rsidR="00DB4DAF" w:rsidRPr="00DB4DAF">
        <w:rPr>
          <w:rFonts w:ascii="標楷體" w:eastAsia="標楷體" w:hAnsi="標楷體" w:hint="eastAsia"/>
          <w:sz w:val="32"/>
          <w:szCs w:val="32"/>
        </w:rPr>
        <w:t>月以後</w:t>
      </w:r>
      <w:r w:rsidR="00381E94" w:rsidRPr="003C2806">
        <w:rPr>
          <w:rFonts w:ascii="標楷體" w:eastAsia="標楷體" w:hAnsi="標楷體" w:hint="eastAsia"/>
          <w:sz w:val="32"/>
          <w:szCs w:val="32"/>
        </w:rPr>
        <w:t>)</w:t>
      </w:r>
      <w:r w:rsidRPr="003C2806">
        <w:rPr>
          <w:rFonts w:ascii="標楷體" w:eastAsia="標楷體" w:hAnsi="標楷體" w:hint="eastAsia"/>
          <w:sz w:val="32"/>
          <w:szCs w:val="32"/>
        </w:rPr>
        <w:t>。</w:t>
      </w:r>
    </w:p>
    <w:p w:rsidR="00C1384C" w:rsidRPr="003C2806" w:rsidRDefault="00003177" w:rsidP="004425D6">
      <w:pPr>
        <w:ind w:leftChars="235" w:left="564" w:firstLine="1"/>
        <w:rPr>
          <w:rFonts w:ascii="標楷體" w:eastAsia="標楷體" w:hAnsi="標楷體"/>
          <w:sz w:val="32"/>
          <w:szCs w:val="32"/>
        </w:rPr>
      </w:pPr>
      <w:r w:rsidRPr="004425D6">
        <w:rPr>
          <w:rFonts w:ascii="標楷體" w:eastAsia="標楷體" w:hAnsi="標楷體" w:hint="eastAsia"/>
          <w:sz w:val="32"/>
          <w:szCs w:val="32"/>
          <w:bdr w:val="single" w:sz="4" w:space="0" w:color="auto"/>
        </w:rPr>
        <w:t>系統於申請期限內開放申請</w:t>
      </w:r>
    </w:p>
    <w:p w:rsidR="0029683C" w:rsidRDefault="00D14FE1" w:rsidP="0097014D">
      <w:pPr>
        <w:ind w:left="566" w:hangingChars="177" w:hanging="566"/>
        <w:rPr>
          <w:rFonts w:ascii="標楷體" w:eastAsia="標楷體" w:hAnsi="標楷體"/>
          <w:sz w:val="32"/>
          <w:szCs w:val="32"/>
        </w:rPr>
      </w:pPr>
      <w:r w:rsidRPr="003C2806">
        <w:rPr>
          <w:rFonts w:ascii="標楷體" w:eastAsia="標楷體" w:hAnsi="標楷體" w:hint="eastAsia"/>
          <w:sz w:val="32"/>
          <w:szCs w:val="32"/>
        </w:rPr>
        <w:t>三、未提出前二項申請者，於「</w:t>
      </w:r>
      <w:r w:rsidR="000816BD" w:rsidRPr="003C2806">
        <w:rPr>
          <w:rFonts w:ascii="標楷體" w:eastAsia="標楷體" w:hAnsi="標楷體" w:hint="eastAsia"/>
          <w:sz w:val="32"/>
          <w:szCs w:val="32"/>
        </w:rPr>
        <w:t>6月可畢業優先入營</w:t>
      </w:r>
      <w:r w:rsidRPr="003C2806">
        <w:rPr>
          <w:rFonts w:ascii="標楷體" w:eastAsia="標楷體" w:hAnsi="標楷體" w:hint="eastAsia"/>
          <w:sz w:val="32"/>
          <w:szCs w:val="32"/>
        </w:rPr>
        <w:t>」役男</w:t>
      </w:r>
      <w:r w:rsidR="0097014D">
        <w:rPr>
          <w:rFonts w:ascii="標楷體" w:eastAsia="標楷體" w:hAnsi="標楷體" w:hint="eastAsia"/>
          <w:sz w:val="32"/>
          <w:szCs w:val="32"/>
        </w:rPr>
        <w:t>徵集完畢</w:t>
      </w:r>
      <w:r w:rsidR="002B2A19">
        <w:rPr>
          <w:rFonts w:ascii="標楷體" w:eastAsia="標楷體" w:hAnsi="標楷體" w:hint="eastAsia"/>
          <w:sz w:val="32"/>
          <w:szCs w:val="32"/>
        </w:rPr>
        <w:t>後</w:t>
      </w:r>
      <w:bookmarkStart w:id="0" w:name="_GoBack"/>
      <w:bookmarkEnd w:id="0"/>
      <w:r w:rsidR="0097014D">
        <w:rPr>
          <w:rFonts w:ascii="標楷體" w:eastAsia="標楷體" w:hAnsi="標楷體" w:hint="eastAsia"/>
          <w:sz w:val="32"/>
          <w:szCs w:val="32"/>
        </w:rPr>
        <w:t>，</w:t>
      </w:r>
      <w:r w:rsidRPr="003C2806">
        <w:rPr>
          <w:rFonts w:ascii="標楷體" w:eastAsia="標楷體" w:hAnsi="標楷體" w:hint="eastAsia"/>
          <w:sz w:val="32"/>
          <w:szCs w:val="32"/>
        </w:rPr>
        <w:t>接續徵集</w:t>
      </w:r>
      <w:r w:rsidR="00381E94" w:rsidRPr="003C2806">
        <w:rPr>
          <w:rFonts w:ascii="標楷體" w:eastAsia="標楷體" w:hAnsi="標楷體" w:hint="eastAsia"/>
          <w:sz w:val="32"/>
          <w:szCs w:val="32"/>
        </w:rPr>
        <w:t>(入營日期預計108年1</w:t>
      </w:r>
      <w:r w:rsidR="0097014D">
        <w:rPr>
          <w:rFonts w:ascii="標楷體" w:eastAsia="標楷體" w:hAnsi="標楷體" w:hint="eastAsia"/>
          <w:sz w:val="32"/>
          <w:szCs w:val="32"/>
        </w:rPr>
        <w:t>0</w:t>
      </w:r>
      <w:r w:rsidR="00381E94" w:rsidRPr="003C2806">
        <w:rPr>
          <w:rFonts w:ascii="標楷體" w:eastAsia="標楷體" w:hAnsi="標楷體" w:hint="eastAsia"/>
          <w:sz w:val="32"/>
          <w:szCs w:val="32"/>
        </w:rPr>
        <w:t>月至109年</w:t>
      </w:r>
      <w:r w:rsidR="00D72B6E" w:rsidRPr="00872B05">
        <w:rPr>
          <w:rFonts w:ascii="標楷體" w:eastAsia="標楷體" w:hAnsi="標楷體" w:hint="eastAsia"/>
          <w:sz w:val="32"/>
          <w:szCs w:val="32"/>
        </w:rPr>
        <w:t>2</w:t>
      </w:r>
      <w:r w:rsidR="00381E94" w:rsidRPr="00872B05">
        <w:rPr>
          <w:rFonts w:ascii="標楷體" w:eastAsia="標楷體" w:hAnsi="標楷體" w:hint="eastAsia"/>
          <w:sz w:val="32"/>
          <w:szCs w:val="32"/>
        </w:rPr>
        <w:t>月)。</w:t>
      </w:r>
    </w:p>
    <w:p w:rsidR="0097014D" w:rsidRPr="0097014D" w:rsidRDefault="0097014D" w:rsidP="0097014D">
      <w:pPr>
        <w:ind w:left="566" w:hangingChars="177" w:hanging="566"/>
        <w:rPr>
          <w:rFonts w:ascii="標楷體" w:eastAsia="標楷體" w:hAnsi="標楷體"/>
          <w:sz w:val="32"/>
          <w:szCs w:val="32"/>
        </w:rPr>
      </w:pPr>
    </w:p>
    <w:p w:rsidR="00C14E46" w:rsidRPr="00872B05" w:rsidRDefault="004C07A3" w:rsidP="00D14FE1">
      <w:pPr>
        <w:rPr>
          <w:rFonts w:ascii="標楷體" w:eastAsia="標楷體" w:hAnsi="標楷體"/>
          <w:sz w:val="32"/>
          <w:szCs w:val="32"/>
        </w:rPr>
      </w:pPr>
      <w:r w:rsidRPr="00872B05">
        <w:rPr>
          <w:rFonts w:ascii="標楷體" w:eastAsia="標楷體" w:hAnsi="標楷體" w:hint="eastAsia"/>
          <w:sz w:val="32"/>
          <w:szCs w:val="32"/>
          <w:bdr w:val="single" w:sz="4" w:space="0" w:color="auto"/>
        </w:rPr>
        <w:t>每一方案</w:t>
      </w:r>
      <w:r w:rsidR="00C14E46" w:rsidRPr="00872B05">
        <w:rPr>
          <w:rFonts w:ascii="標楷體" w:eastAsia="標楷體" w:hAnsi="標楷體" w:hint="eastAsia"/>
          <w:sz w:val="32"/>
          <w:szCs w:val="32"/>
          <w:bdr w:val="single" w:sz="4" w:space="0" w:color="auto"/>
        </w:rPr>
        <w:t>入營</w:t>
      </w:r>
      <w:r w:rsidRPr="00872B05">
        <w:rPr>
          <w:rFonts w:ascii="標楷體" w:eastAsia="標楷體" w:hAnsi="標楷體" w:hint="eastAsia"/>
          <w:sz w:val="32"/>
          <w:szCs w:val="32"/>
          <w:bdr w:val="single" w:sz="4" w:space="0" w:color="auto"/>
        </w:rPr>
        <w:t>時程</w:t>
      </w:r>
      <w:r w:rsidR="0097014D">
        <w:rPr>
          <w:rFonts w:ascii="標楷體" w:eastAsia="標楷體" w:hAnsi="標楷體" w:hint="eastAsia"/>
          <w:sz w:val="32"/>
          <w:szCs w:val="32"/>
          <w:bdr w:val="single" w:sz="4" w:space="0" w:color="auto"/>
        </w:rPr>
        <w:t>係依歷年數據預判，</w:t>
      </w:r>
      <w:r w:rsidRPr="00872B05">
        <w:rPr>
          <w:rFonts w:ascii="標楷體" w:eastAsia="標楷體" w:hAnsi="標楷體" w:hint="eastAsia"/>
          <w:sz w:val="32"/>
          <w:szCs w:val="32"/>
          <w:bdr w:val="single" w:sz="4" w:space="0" w:color="auto"/>
        </w:rPr>
        <w:t>僅供</w:t>
      </w:r>
      <w:r w:rsidR="001B6045" w:rsidRPr="00872B05">
        <w:rPr>
          <w:rFonts w:ascii="標楷體" w:eastAsia="標楷體" w:hAnsi="標楷體" w:hint="eastAsia"/>
          <w:sz w:val="32"/>
          <w:szCs w:val="32"/>
          <w:bdr w:val="single" w:sz="4" w:space="0" w:color="auto"/>
        </w:rPr>
        <w:t>參考</w:t>
      </w:r>
      <w:r w:rsidRPr="00872B05">
        <w:rPr>
          <w:rFonts w:ascii="標楷體" w:eastAsia="標楷體" w:hAnsi="標楷體" w:hint="eastAsia"/>
          <w:sz w:val="32"/>
          <w:szCs w:val="32"/>
          <w:bdr w:val="single" w:sz="4" w:space="0" w:color="auto"/>
        </w:rPr>
        <w:t>，確切</w:t>
      </w:r>
      <w:r w:rsidR="00D94A30">
        <w:rPr>
          <w:rFonts w:ascii="標楷體" w:eastAsia="標楷體" w:hAnsi="標楷體" w:hint="eastAsia"/>
          <w:sz w:val="32"/>
          <w:szCs w:val="32"/>
          <w:bdr w:val="single" w:sz="4" w:space="0" w:color="auto"/>
        </w:rPr>
        <w:t>入營</w:t>
      </w:r>
      <w:r w:rsidRPr="00872B05">
        <w:rPr>
          <w:rFonts w:ascii="標楷體" w:eastAsia="標楷體" w:hAnsi="標楷體" w:hint="eastAsia"/>
          <w:sz w:val="32"/>
          <w:szCs w:val="32"/>
          <w:bdr w:val="single" w:sz="4" w:space="0" w:color="auto"/>
        </w:rPr>
        <w:t>月份</w:t>
      </w:r>
      <w:r w:rsidR="00D94A30">
        <w:rPr>
          <w:rFonts w:ascii="標楷體" w:eastAsia="標楷體" w:hAnsi="標楷體" w:hint="eastAsia"/>
          <w:sz w:val="32"/>
          <w:szCs w:val="32"/>
          <w:bdr w:val="single" w:sz="4" w:space="0" w:color="auto"/>
        </w:rPr>
        <w:t>會</w:t>
      </w:r>
      <w:r w:rsidRPr="00872B05">
        <w:rPr>
          <w:rFonts w:ascii="標楷體" w:eastAsia="標楷體" w:hAnsi="標楷體" w:hint="eastAsia"/>
          <w:sz w:val="32"/>
          <w:szCs w:val="32"/>
          <w:bdr w:val="single" w:sz="4" w:space="0" w:color="auto"/>
        </w:rPr>
        <w:t>因</w:t>
      </w:r>
      <w:r w:rsidR="0097014D">
        <w:rPr>
          <w:rFonts w:ascii="標楷體" w:eastAsia="標楷體" w:hAnsi="標楷體" w:hint="eastAsia"/>
          <w:sz w:val="32"/>
          <w:szCs w:val="32"/>
          <w:bdr w:val="single" w:sz="4" w:space="0" w:color="auto"/>
        </w:rPr>
        <w:t>役男</w:t>
      </w:r>
      <w:r w:rsidRPr="00872B05">
        <w:rPr>
          <w:rFonts w:ascii="標楷體" w:eastAsia="標楷體" w:hAnsi="標楷體" w:hint="eastAsia"/>
          <w:sz w:val="32"/>
          <w:szCs w:val="32"/>
          <w:bdr w:val="single" w:sz="4" w:space="0" w:color="auto"/>
        </w:rPr>
        <w:t>申請人數多寡</w:t>
      </w:r>
      <w:r w:rsidR="0097014D">
        <w:rPr>
          <w:rFonts w:ascii="標楷體" w:eastAsia="標楷體" w:hAnsi="標楷體" w:hint="eastAsia"/>
          <w:sz w:val="32"/>
          <w:szCs w:val="32"/>
          <w:bdr w:val="single" w:sz="4" w:space="0" w:color="auto"/>
        </w:rPr>
        <w:t>、</w:t>
      </w:r>
      <w:r w:rsidR="0048181A" w:rsidRPr="00872B05">
        <w:rPr>
          <w:rFonts w:ascii="標楷體" w:eastAsia="標楷體" w:hAnsi="標楷體" w:hint="eastAsia"/>
          <w:sz w:val="32"/>
          <w:szCs w:val="32"/>
          <w:bdr w:val="single" w:sz="4" w:space="0" w:color="auto"/>
        </w:rPr>
        <w:t>各軍種</w:t>
      </w:r>
      <w:r w:rsidR="0097014D">
        <w:rPr>
          <w:rFonts w:ascii="標楷體" w:eastAsia="標楷體" w:hAnsi="標楷體" w:hint="eastAsia"/>
          <w:sz w:val="32"/>
          <w:szCs w:val="32"/>
          <w:bdr w:val="single" w:sz="4" w:space="0" w:color="auto"/>
        </w:rPr>
        <w:t>訓練流路</w:t>
      </w:r>
      <w:proofErr w:type="gramStart"/>
      <w:r w:rsidR="0097014D">
        <w:rPr>
          <w:rFonts w:ascii="標楷體" w:eastAsia="標楷體" w:hAnsi="標楷體" w:hint="eastAsia"/>
          <w:sz w:val="32"/>
          <w:szCs w:val="32"/>
          <w:bdr w:val="single" w:sz="4" w:space="0" w:color="auto"/>
        </w:rPr>
        <w:t>及</w:t>
      </w:r>
      <w:r w:rsidR="0048181A" w:rsidRPr="00872B05">
        <w:rPr>
          <w:rFonts w:ascii="標楷體" w:eastAsia="標楷體" w:hAnsi="標楷體" w:hint="eastAsia"/>
          <w:sz w:val="32"/>
          <w:szCs w:val="32"/>
          <w:bdr w:val="single" w:sz="4" w:space="0" w:color="auto"/>
        </w:rPr>
        <w:t>待徵人數</w:t>
      </w:r>
      <w:proofErr w:type="gramEnd"/>
      <w:r w:rsidR="0048181A" w:rsidRPr="00872B05">
        <w:rPr>
          <w:rFonts w:ascii="標楷體" w:eastAsia="標楷體" w:hAnsi="標楷體" w:hint="eastAsia"/>
          <w:sz w:val="32"/>
          <w:szCs w:val="32"/>
          <w:bdr w:val="single" w:sz="4" w:space="0" w:color="auto"/>
        </w:rPr>
        <w:t>不同</w:t>
      </w:r>
      <w:r w:rsidRPr="00872B05">
        <w:rPr>
          <w:rFonts w:ascii="標楷體" w:eastAsia="標楷體" w:hAnsi="標楷體" w:hint="eastAsia"/>
          <w:sz w:val="32"/>
          <w:szCs w:val="32"/>
          <w:bdr w:val="single" w:sz="4" w:space="0" w:color="auto"/>
        </w:rPr>
        <w:t>而</w:t>
      </w:r>
      <w:r w:rsidR="0097014D">
        <w:rPr>
          <w:rFonts w:ascii="標楷體" w:eastAsia="標楷體" w:hAnsi="標楷體" w:hint="eastAsia"/>
          <w:sz w:val="32"/>
          <w:szCs w:val="32"/>
          <w:bdr w:val="single" w:sz="4" w:space="0" w:color="auto"/>
        </w:rPr>
        <w:t>機動</w:t>
      </w:r>
      <w:r w:rsidRPr="00872B05">
        <w:rPr>
          <w:rFonts w:ascii="標楷體" w:eastAsia="標楷體" w:hAnsi="標楷體" w:hint="eastAsia"/>
          <w:sz w:val="32"/>
          <w:szCs w:val="32"/>
          <w:bdr w:val="single" w:sz="4" w:space="0" w:color="auto"/>
        </w:rPr>
        <w:t>修正</w:t>
      </w:r>
    </w:p>
    <w:p w:rsidR="00766BAA" w:rsidRPr="003C2806" w:rsidRDefault="00766BAA">
      <w:pPr>
        <w:rPr>
          <w:rFonts w:ascii="標楷體" w:eastAsia="標楷體" w:hAnsi="標楷體"/>
          <w:sz w:val="32"/>
          <w:szCs w:val="32"/>
        </w:rPr>
      </w:pPr>
    </w:p>
    <w:sectPr w:rsidR="00766BAA" w:rsidRPr="003C2806" w:rsidSect="0029683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5F" w:rsidRDefault="00E87D5F" w:rsidP="003C2806">
      <w:r>
        <w:separator/>
      </w:r>
    </w:p>
  </w:endnote>
  <w:endnote w:type="continuationSeparator" w:id="0">
    <w:p w:rsidR="00E87D5F" w:rsidRDefault="00E87D5F" w:rsidP="003C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5F" w:rsidRDefault="00E87D5F" w:rsidP="003C2806">
      <w:r>
        <w:separator/>
      </w:r>
    </w:p>
  </w:footnote>
  <w:footnote w:type="continuationSeparator" w:id="0">
    <w:p w:rsidR="00E87D5F" w:rsidRDefault="00E87D5F" w:rsidP="003C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3C"/>
    <w:rsid w:val="00003177"/>
    <w:rsid w:val="0000514C"/>
    <w:rsid w:val="000816BD"/>
    <w:rsid w:val="0013776D"/>
    <w:rsid w:val="00157F77"/>
    <w:rsid w:val="001B6045"/>
    <w:rsid w:val="0023643D"/>
    <w:rsid w:val="0029683C"/>
    <w:rsid w:val="002B2A19"/>
    <w:rsid w:val="002D5D49"/>
    <w:rsid w:val="00381E94"/>
    <w:rsid w:val="003951D6"/>
    <w:rsid w:val="003C2806"/>
    <w:rsid w:val="004425D6"/>
    <w:rsid w:val="0048181A"/>
    <w:rsid w:val="004C07A3"/>
    <w:rsid w:val="00602C23"/>
    <w:rsid w:val="00766BAA"/>
    <w:rsid w:val="007D6830"/>
    <w:rsid w:val="0080535D"/>
    <w:rsid w:val="00872B05"/>
    <w:rsid w:val="008B4BF3"/>
    <w:rsid w:val="0097014D"/>
    <w:rsid w:val="00A73642"/>
    <w:rsid w:val="00AE6D72"/>
    <w:rsid w:val="00B126F6"/>
    <w:rsid w:val="00C1384C"/>
    <w:rsid w:val="00C14E46"/>
    <w:rsid w:val="00D14FE1"/>
    <w:rsid w:val="00D30257"/>
    <w:rsid w:val="00D72B6E"/>
    <w:rsid w:val="00D94A30"/>
    <w:rsid w:val="00DB4DAF"/>
    <w:rsid w:val="00E87D5F"/>
    <w:rsid w:val="00F27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806"/>
    <w:pPr>
      <w:tabs>
        <w:tab w:val="center" w:pos="4153"/>
        <w:tab w:val="right" w:pos="8306"/>
      </w:tabs>
      <w:snapToGrid w:val="0"/>
    </w:pPr>
    <w:rPr>
      <w:sz w:val="20"/>
      <w:szCs w:val="20"/>
    </w:rPr>
  </w:style>
  <w:style w:type="character" w:customStyle="1" w:styleId="a4">
    <w:name w:val="頁首 字元"/>
    <w:basedOn w:val="a0"/>
    <w:link w:val="a3"/>
    <w:uiPriority w:val="99"/>
    <w:rsid w:val="003C2806"/>
    <w:rPr>
      <w:sz w:val="20"/>
      <w:szCs w:val="20"/>
    </w:rPr>
  </w:style>
  <w:style w:type="paragraph" w:styleId="a5">
    <w:name w:val="footer"/>
    <w:basedOn w:val="a"/>
    <w:link w:val="a6"/>
    <w:uiPriority w:val="99"/>
    <w:unhideWhenUsed/>
    <w:rsid w:val="003C2806"/>
    <w:pPr>
      <w:tabs>
        <w:tab w:val="center" w:pos="4153"/>
        <w:tab w:val="right" w:pos="8306"/>
      </w:tabs>
      <w:snapToGrid w:val="0"/>
    </w:pPr>
    <w:rPr>
      <w:sz w:val="20"/>
      <w:szCs w:val="20"/>
    </w:rPr>
  </w:style>
  <w:style w:type="character" w:customStyle="1" w:styleId="a6">
    <w:name w:val="頁尾 字元"/>
    <w:basedOn w:val="a0"/>
    <w:link w:val="a5"/>
    <w:uiPriority w:val="99"/>
    <w:rsid w:val="003C28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806"/>
    <w:pPr>
      <w:tabs>
        <w:tab w:val="center" w:pos="4153"/>
        <w:tab w:val="right" w:pos="8306"/>
      </w:tabs>
      <w:snapToGrid w:val="0"/>
    </w:pPr>
    <w:rPr>
      <w:sz w:val="20"/>
      <w:szCs w:val="20"/>
    </w:rPr>
  </w:style>
  <w:style w:type="character" w:customStyle="1" w:styleId="a4">
    <w:name w:val="頁首 字元"/>
    <w:basedOn w:val="a0"/>
    <w:link w:val="a3"/>
    <w:uiPriority w:val="99"/>
    <w:rsid w:val="003C2806"/>
    <w:rPr>
      <w:sz w:val="20"/>
      <w:szCs w:val="20"/>
    </w:rPr>
  </w:style>
  <w:style w:type="paragraph" w:styleId="a5">
    <w:name w:val="footer"/>
    <w:basedOn w:val="a"/>
    <w:link w:val="a6"/>
    <w:uiPriority w:val="99"/>
    <w:unhideWhenUsed/>
    <w:rsid w:val="003C2806"/>
    <w:pPr>
      <w:tabs>
        <w:tab w:val="center" w:pos="4153"/>
        <w:tab w:val="right" w:pos="8306"/>
      </w:tabs>
      <w:snapToGrid w:val="0"/>
    </w:pPr>
    <w:rPr>
      <w:sz w:val="20"/>
      <w:szCs w:val="20"/>
    </w:rPr>
  </w:style>
  <w:style w:type="character" w:customStyle="1" w:styleId="a6">
    <w:name w:val="頁尾 字元"/>
    <w:basedOn w:val="a0"/>
    <w:link w:val="a5"/>
    <w:uiPriority w:val="99"/>
    <w:rsid w:val="003C28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6759">
      <w:bodyDiv w:val="1"/>
      <w:marLeft w:val="0"/>
      <w:marRight w:val="0"/>
      <w:marTop w:val="0"/>
      <w:marBottom w:val="0"/>
      <w:divBdr>
        <w:top w:val="none" w:sz="0" w:space="0" w:color="auto"/>
        <w:left w:val="none" w:sz="0" w:space="0" w:color="auto"/>
        <w:bottom w:val="none" w:sz="0" w:space="0" w:color="auto"/>
        <w:right w:val="none" w:sz="0" w:space="0" w:color="auto"/>
      </w:divBdr>
    </w:div>
    <w:div w:id="1194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Words>
  <Characters>322</Characters>
  <Application>Microsoft Office Word</Application>
  <DocSecurity>0</DocSecurity>
  <Lines>2</Lines>
  <Paragraphs>1</Paragraphs>
  <ScaleCrop>false</ScaleCrop>
  <Company>Sky123.Org</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2019-03-04T07:33:00Z</cp:lastPrinted>
  <dcterms:created xsi:type="dcterms:W3CDTF">2019-03-04T06:34:00Z</dcterms:created>
  <dcterms:modified xsi:type="dcterms:W3CDTF">2019-03-29T01:11:00Z</dcterms:modified>
</cp:coreProperties>
</file>