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212" w:rsidRDefault="003060E0" w:rsidP="00EF321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FF2235">
        <w:rPr>
          <w:rFonts w:ascii="標楷體" w:eastAsia="標楷體" w:hAnsi="標楷體" w:hint="eastAsia"/>
          <w:b/>
          <w:bCs/>
          <w:sz w:val="36"/>
          <w:szCs w:val="36"/>
        </w:rPr>
        <w:t>屏東縣</w:t>
      </w:r>
      <w:r w:rsidR="00EF3212" w:rsidRPr="00FF2235">
        <w:rPr>
          <w:rFonts w:ascii="標楷體" w:eastAsia="標楷體" w:hAnsi="標楷體"/>
          <w:b/>
          <w:bCs/>
          <w:sz w:val="36"/>
          <w:szCs w:val="36"/>
        </w:rPr>
        <w:t>霧臺鄉體育委員會設置要點</w:t>
      </w:r>
    </w:p>
    <w:p w:rsidR="00CB338F" w:rsidRPr="00CB338F" w:rsidRDefault="00CB338F" w:rsidP="00CB338F">
      <w:pPr>
        <w:jc w:val="right"/>
        <w:rPr>
          <w:rFonts w:ascii="標楷體" w:eastAsia="標楷體" w:hAnsi="標楷體"/>
          <w:b/>
          <w:bCs/>
          <w:sz w:val="22"/>
          <w:szCs w:val="22"/>
        </w:rPr>
      </w:pPr>
      <w:r>
        <w:rPr>
          <w:rFonts w:ascii="標楷體" w:eastAsia="標楷體" w:hAnsi="標楷體" w:hint="eastAsia"/>
          <w:b/>
          <w:bCs/>
          <w:sz w:val="22"/>
          <w:szCs w:val="22"/>
        </w:rPr>
        <w:t>屏霧鄉民字第1150004437號函頒</w:t>
      </w:r>
    </w:p>
    <w:p w:rsidR="00EF3212" w:rsidRPr="00FF2235" w:rsidRDefault="00EF3212" w:rsidP="007B76A4">
      <w:pPr>
        <w:pStyle w:val="a9"/>
        <w:numPr>
          <w:ilvl w:val="0"/>
          <w:numId w:val="3"/>
        </w:num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法源依據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  <w:r w:rsidRPr="00FF2235">
        <w:rPr>
          <w:rFonts w:ascii="標楷體" w:eastAsia="標楷體" w:hAnsi="標楷體" w:hint="eastAsia"/>
          <w:sz w:val="32"/>
          <w:szCs w:val="32"/>
        </w:rPr>
        <w:t>:</w:t>
      </w:r>
    </w:p>
    <w:p w:rsidR="00EF3212" w:rsidRPr="00FF2235" w:rsidRDefault="00EF3212" w:rsidP="00FF2235">
      <w:pPr>
        <w:pStyle w:val="a9"/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屏東縣霧臺鄉公所（以下簡稱本所）依據《地方制度法》第十四條、第二十條第四款</w:t>
      </w:r>
      <w:r w:rsidR="006D6DDB" w:rsidRPr="00FF2235">
        <w:rPr>
          <w:rFonts w:ascii="標楷體" w:eastAsia="標楷體" w:hAnsi="標楷體" w:hint="eastAsia"/>
          <w:sz w:val="28"/>
          <w:szCs w:val="28"/>
        </w:rPr>
        <w:t>及行政程序法第一百五十九條規定</w:t>
      </w:r>
      <w:r w:rsidRPr="00FF2235">
        <w:rPr>
          <w:rFonts w:ascii="標楷體" w:eastAsia="標楷體" w:hAnsi="標楷體"/>
          <w:sz w:val="28"/>
          <w:szCs w:val="28"/>
        </w:rPr>
        <w:t>，特訂定本要點。</w:t>
      </w:r>
    </w:p>
    <w:p w:rsidR="00EF3212" w:rsidRPr="00FF2235" w:rsidRDefault="00EF3212" w:rsidP="007B76A4">
      <w:pPr>
        <w:pStyle w:val="a9"/>
        <w:numPr>
          <w:ilvl w:val="0"/>
          <w:numId w:val="3"/>
        </w:num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訂定目的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  <w:r w:rsidRPr="00FF2235">
        <w:rPr>
          <w:rFonts w:ascii="標楷體" w:eastAsia="標楷體" w:hAnsi="標楷體" w:hint="eastAsia"/>
          <w:sz w:val="32"/>
          <w:szCs w:val="32"/>
        </w:rPr>
        <w:t>:</w:t>
      </w:r>
    </w:p>
    <w:p w:rsidR="00EF3212" w:rsidRPr="0064735E" w:rsidRDefault="00EF3212" w:rsidP="00FF2235">
      <w:pPr>
        <w:pStyle w:val="a9"/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本所為推動本鄉全民體育發展、促進鄉民身心健康、發揚與傳承原住民族傳統體育競技文化、整合在地體育資源並落實體育活動之推廣，特設立</w:t>
      </w:r>
      <w:r w:rsidR="00DD2376" w:rsidRPr="0064735E">
        <w:rPr>
          <w:rFonts w:ascii="標楷體" w:eastAsia="標楷體" w:hAnsi="標楷體" w:hint="eastAsia"/>
          <w:color w:val="000000" w:themeColor="text1"/>
          <w:sz w:val="28"/>
          <w:szCs w:val="28"/>
        </w:rPr>
        <w:t>屏東縣霧臺鄉</w:t>
      </w:r>
      <w:r w:rsidRPr="0064735E">
        <w:rPr>
          <w:rFonts w:ascii="標楷體" w:eastAsia="標楷體" w:hAnsi="標楷體"/>
          <w:color w:val="000000" w:themeColor="text1"/>
          <w:sz w:val="28"/>
          <w:szCs w:val="28"/>
        </w:rPr>
        <w:t>體育委員會（以下簡稱本會）。</w:t>
      </w:r>
    </w:p>
    <w:p w:rsidR="00EF3212" w:rsidRPr="00FF2235" w:rsidRDefault="00EF3212" w:rsidP="007B76A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三、任務職掌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  <w:r w:rsidRPr="00FF2235">
        <w:rPr>
          <w:rFonts w:ascii="標楷體" w:eastAsia="標楷體" w:hAnsi="標楷體" w:hint="eastAsia"/>
          <w:sz w:val="32"/>
          <w:szCs w:val="32"/>
        </w:rPr>
        <w:t>:</w:t>
      </w:r>
    </w:p>
    <w:p w:rsidR="00410153" w:rsidRPr="00FF2235" w:rsidRDefault="00EF3212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本會之任務如下：</w:t>
      </w:r>
    </w:p>
    <w:p w:rsidR="00410153" w:rsidRPr="00FF2235" w:rsidRDefault="00EF3212" w:rsidP="00FF2235">
      <w:pPr>
        <w:pStyle w:val="a9"/>
        <w:numPr>
          <w:ilvl w:val="0"/>
          <w:numId w:val="9"/>
        </w:numPr>
        <w:spacing w:line="460" w:lineRule="exact"/>
        <w:ind w:hanging="713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本鄉整體體育發展計畫與推廣策略之諮詢、建議及協調事項。</w:t>
      </w:r>
    </w:p>
    <w:p w:rsidR="00EF3212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本鄉傳統體育競技之調查、發揚、保存與培育事項。</w:t>
      </w:r>
    </w:p>
    <w:p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</w:t>
      </w:r>
      <w:r w:rsidRPr="00FF2235">
        <w:rPr>
          <w:rFonts w:ascii="標楷體" w:eastAsia="標楷體" w:hAnsi="標楷體" w:hint="eastAsia"/>
          <w:sz w:val="28"/>
          <w:szCs w:val="28"/>
        </w:rPr>
        <w:t>運動競賽</w:t>
      </w:r>
      <w:r w:rsidRPr="00FF2235">
        <w:rPr>
          <w:rFonts w:ascii="標楷體" w:eastAsia="標楷體" w:hAnsi="標楷體"/>
          <w:sz w:val="28"/>
          <w:szCs w:val="28"/>
        </w:rPr>
        <w:t>之規劃與協助辦理事項。</w:t>
      </w:r>
    </w:p>
    <w:p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本鄉基層、單項運動發展及代表隊</w:t>
      </w:r>
      <w:r w:rsidRPr="00FF2235">
        <w:rPr>
          <w:rFonts w:ascii="標楷體" w:eastAsia="標楷體" w:hAnsi="標楷體" w:hint="eastAsia"/>
          <w:sz w:val="28"/>
          <w:szCs w:val="28"/>
        </w:rPr>
        <w:t>選拔、</w:t>
      </w:r>
      <w:r w:rsidRPr="00FF2235">
        <w:rPr>
          <w:rFonts w:ascii="標楷體" w:eastAsia="標楷體" w:hAnsi="標楷體"/>
          <w:sz w:val="28"/>
          <w:szCs w:val="28"/>
        </w:rPr>
        <w:t>培育之審議與輔導</w:t>
      </w:r>
      <w:r w:rsidRPr="00FF2235">
        <w:rPr>
          <w:rFonts w:ascii="標楷體" w:eastAsia="標楷體" w:hAnsi="標楷體" w:hint="eastAsia"/>
          <w:sz w:val="28"/>
          <w:szCs w:val="28"/>
        </w:rPr>
        <w:t>事項。</w:t>
      </w:r>
    </w:p>
    <w:p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本鄉公共體育設施與場館使用管</w:t>
      </w:r>
      <w:r w:rsidR="00DD2376">
        <w:rPr>
          <w:rFonts w:ascii="標楷體" w:eastAsia="標楷體" w:hAnsi="標楷體" w:hint="eastAsia"/>
          <w:sz w:val="28"/>
          <w:szCs w:val="28"/>
        </w:rPr>
        <w:t>理、</w:t>
      </w:r>
      <w:r w:rsidR="00DD2376" w:rsidRPr="0064735E">
        <w:rPr>
          <w:rFonts w:ascii="標楷體" w:eastAsia="標楷體" w:hAnsi="標楷體" w:hint="eastAsia"/>
          <w:color w:val="000000" w:themeColor="text1"/>
          <w:sz w:val="28"/>
          <w:szCs w:val="28"/>
        </w:rPr>
        <w:t>規劃及改善</w:t>
      </w:r>
      <w:r w:rsidRPr="00FF2235">
        <w:rPr>
          <w:rFonts w:ascii="標楷體" w:eastAsia="標楷體" w:hAnsi="標楷體"/>
          <w:sz w:val="28"/>
          <w:szCs w:val="28"/>
        </w:rPr>
        <w:t>建議事項。</w:t>
      </w:r>
    </w:p>
    <w:p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其他有關促進本鄉體育發展及傳統競技推廣事宜。</w:t>
      </w:r>
    </w:p>
    <w:p w:rsidR="00EF3212" w:rsidRPr="00FF2235" w:rsidRDefault="002D3F41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四、</w:t>
      </w:r>
      <w:r w:rsidR="00EF3212" w:rsidRPr="00FF2235">
        <w:rPr>
          <w:rFonts w:ascii="標楷體" w:eastAsia="標楷體" w:hAnsi="標楷體"/>
          <w:b/>
          <w:bCs/>
          <w:sz w:val="32"/>
          <w:szCs w:val="32"/>
        </w:rPr>
        <w:t>組織架構與委員組成</w:t>
      </w:r>
      <w:r w:rsidR="00EF3212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2D3F41" w:rsidRPr="00FF2235" w:rsidRDefault="00EF3212" w:rsidP="00FF2235">
      <w:pPr>
        <w:pStyle w:val="a9"/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 xml:space="preserve">本會置委員 </w:t>
      </w:r>
      <w:r w:rsidR="00737769" w:rsidRPr="00FF2235">
        <w:rPr>
          <w:rFonts w:ascii="標楷體" w:eastAsia="標楷體" w:hAnsi="標楷體" w:hint="eastAsia"/>
          <w:sz w:val="28"/>
          <w:szCs w:val="28"/>
        </w:rPr>
        <w:t>1</w:t>
      </w:r>
      <w:r w:rsidR="00D559A4" w:rsidRPr="00FF2235">
        <w:rPr>
          <w:rFonts w:ascii="標楷體" w:eastAsia="標楷體" w:hAnsi="標楷體" w:hint="eastAsia"/>
          <w:sz w:val="28"/>
          <w:szCs w:val="28"/>
        </w:rPr>
        <w:t>9</w:t>
      </w:r>
      <w:r w:rsidRPr="00FF2235">
        <w:rPr>
          <w:rFonts w:ascii="標楷體" w:eastAsia="標楷體" w:hAnsi="標楷體"/>
          <w:sz w:val="28"/>
          <w:szCs w:val="28"/>
        </w:rPr>
        <w:t xml:space="preserve"> 人至 </w:t>
      </w:r>
      <w:r w:rsidR="00737769" w:rsidRPr="00FF2235">
        <w:rPr>
          <w:rFonts w:ascii="標楷體" w:eastAsia="標楷體" w:hAnsi="標楷體" w:hint="eastAsia"/>
          <w:sz w:val="28"/>
          <w:szCs w:val="28"/>
        </w:rPr>
        <w:t>2</w:t>
      </w:r>
      <w:r w:rsidR="00D559A4" w:rsidRPr="00FF2235">
        <w:rPr>
          <w:rFonts w:ascii="標楷體" w:eastAsia="標楷體" w:hAnsi="標楷體" w:hint="eastAsia"/>
          <w:sz w:val="28"/>
          <w:szCs w:val="28"/>
        </w:rPr>
        <w:t>5</w:t>
      </w:r>
      <w:r w:rsidRPr="00FF2235">
        <w:rPr>
          <w:rFonts w:ascii="標楷體" w:eastAsia="標楷體" w:hAnsi="標楷體"/>
          <w:sz w:val="28"/>
          <w:szCs w:val="28"/>
        </w:rPr>
        <w:t xml:space="preserve"> 人，其中一人為</w:t>
      </w:r>
      <w:r w:rsidR="00D0761F" w:rsidRPr="00FF2235">
        <w:rPr>
          <w:rFonts w:ascii="標楷體" w:eastAsia="標楷體" w:hAnsi="標楷體" w:hint="eastAsia"/>
          <w:b/>
          <w:bCs/>
          <w:sz w:val="28"/>
          <w:szCs w:val="28"/>
        </w:rPr>
        <w:t>主任委員</w:t>
      </w:r>
      <w:r w:rsidRPr="00FF2235">
        <w:rPr>
          <w:rFonts w:ascii="標楷體" w:eastAsia="標楷體" w:hAnsi="標楷體"/>
          <w:sz w:val="28"/>
          <w:szCs w:val="28"/>
        </w:rPr>
        <w:t>，由鄉長兼任；一人為</w:t>
      </w:r>
      <w:r w:rsidRPr="00FF2235">
        <w:rPr>
          <w:rFonts w:ascii="標楷體" w:eastAsia="標楷體" w:hAnsi="標楷體"/>
          <w:b/>
          <w:bCs/>
          <w:sz w:val="28"/>
          <w:szCs w:val="28"/>
        </w:rPr>
        <w:t>副</w:t>
      </w:r>
      <w:r w:rsidR="00D0761F" w:rsidRPr="00FF2235">
        <w:rPr>
          <w:rFonts w:ascii="標楷體" w:eastAsia="標楷體" w:hAnsi="標楷體" w:hint="eastAsia"/>
          <w:b/>
          <w:bCs/>
          <w:sz w:val="28"/>
          <w:szCs w:val="28"/>
        </w:rPr>
        <w:t>主任委員</w:t>
      </w:r>
      <w:r w:rsidRPr="00FF2235">
        <w:rPr>
          <w:rFonts w:ascii="標楷體" w:eastAsia="標楷體" w:hAnsi="標楷體"/>
          <w:sz w:val="28"/>
          <w:szCs w:val="28"/>
        </w:rPr>
        <w:t>，由</w:t>
      </w:r>
      <w:r w:rsidR="00D559A4" w:rsidRPr="00FF2235">
        <w:rPr>
          <w:rFonts w:ascii="標楷體" w:eastAsia="標楷體" w:hAnsi="標楷體" w:hint="eastAsia"/>
          <w:sz w:val="28"/>
          <w:szCs w:val="28"/>
        </w:rPr>
        <w:t>承辦課室主管</w:t>
      </w:r>
      <w:r w:rsidR="005D2365" w:rsidRPr="00FF2235">
        <w:rPr>
          <w:rFonts w:ascii="標楷體" w:eastAsia="標楷體" w:hAnsi="標楷體" w:hint="eastAsia"/>
          <w:sz w:val="28"/>
          <w:szCs w:val="28"/>
        </w:rPr>
        <w:t>(民政課課長)</w:t>
      </w:r>
      <w:r w:rsidRPr="00FF2235">
        <w:rPr>
          <w:rFonts w:ascii="標楷體" w:eastAsia="標楷體" w:hAnsi="標楷體"/>
          <w:sz w:val="28"/>
          <w:szCs w:val="28"/>
        </w:rPr>
        <w:t xml:space="preserve">兼任。 其餘委員由鄉長就下列人員聘（派）兼之： </w:t>
      </w:r>
    </w:p>
    <w:p w:rsidR="002D3F41" w:rsidRPr="00FF2235" w:rsidRDefault="00EF3212" w:rsidP="00FF2235">
      <w:pPr>
        <w:pStyle w:val="a9"/>
        <w:numPr>
          <w:ilvl w:val="0"/>
          <w:numId w:val="8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本鄉重點運動及傳統競技項目（如</w:t>
      </w:r>
      <w:r w:rsidR="00043CA3" w:rsidRPr="00FF2235">
        <w:rPr>
          <w:rFonts w:ascii="標楷體" w:eastAsia="標楷體" w:hAnsi="標楷體" w:hint="eastAsia"/>
          <w:sz w:val="28"/>
          <w:szCs w:val="28"/>
        </w:rPr>
        <w:t>田徑、</w:t>
      </w:r>
      <w:r w:rsidRPr="00FF2235">
        <w:rPr>
          <w:rFonts w:ascii="標楷體" w:eastAsia="標楷體" w:hAnsi="標楷體"/>
          <w:sz w:val="28"/>
          <w:szCs w:val="28"/>
        </w:rPr>
        <w:t>籃球、排球、桌球、羽球、</w:t>
      </w:r>
      <w:r w:rsidR="00FF2235">
        <w:rPr>
          <w:rFonts w:ascii="標楷體" w:eastAsia="標楷體" w:hAnsi="標楷體" w:hint="eastAsia"/>
          <w:sz w:val="28"/>
          <w:szCs w:val="28"/>
        </w:rPr>
        <w:t>壘</w:t>
      </w:r>
    </w:p>
    <w:p w:rsidR="006F51AE" w:rsidRPr="00FF2235" w:rsidRDefault="00FF2235" w:rsidP="00FF2235">
      <w:pPr>
        <w:pStyle w:val="a9"/>
        <w:spacing w:line="460" w:lineRule="exact"/>
        <w:ind w:left="1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球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、</w:t>
      </w:r>
      <w:r w:rsidR="006F51AE" w:rsidRPr="00FF2235">
        <w:rPr>
          <w:rFonts w:ascii="標楷體" w:eastAsia="標楷體" w:hAnsi="標楷體"/>
          <w:sz w:val="28"/>
          <w:szCs w:val="28"/>
        </w:rPr>
        <w:t>傳統射箭、傳統拔河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及</w:t>
      </w:r>
      <w:r w:rsidR="006F51AE" w:rsidRPr="00FF2235">
        <w:rPr>
          <w:rFonts w:ascii="標楷體" w:eastAsia="標楷體" w:hAnsi="標楷體"/>
          <w:sz w:val="28"/>
          <w:szCs w:val="28"/>
        </w:rPr>
        <w:t>傳統路跑等）各推舉代表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二</w:t>
      </w:r>
      <w:r w:rsidR="006F51AE" w:rsidRPr="00FF2235">
        <w:rPr>
          <w:rFonts w:ascii="標楷體" w:eastAsia="標楷體" w:hAnsi="標楷體"/>
          <w:sz w:val="28"/>
          <w:szCs w:val="28"/>
        </w:rPr>
        <w:t>名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共計18名</w:t>
      </w:r>
      <w:r w:rsidR="006F51AE" w:rsidRPr="00FF2235">
        <w:rPr>
          <w:rFonts w:ascii="標楷體" w:eastAsia="標楷體" w:hAnsi="標楷體"/>
          <w:sz w:val="28"/>
          <w:szCs w:val="28"/>
        </w:rPr>
        <w:t>。</w:t>
      </w:r>
    </w:p>
    <w:p w:rsidR="006F51AE" w:rsidRPr="00FF2235" w:rsidRDefault="006F51AE" w:rsidP="00FF2235">
      <w:pPr>
        <w:pStyle w:val="a9"/>
        <w:numPr>
          <w:ilvl w:val="0"/>
          <w:numId w:val="8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熱心本鄉體育發展之地方人士、</w:t>
      </w:r>
      <w:r w:rsidRPr="00FF2235">
        <w:rPr>
          <w:rFonts w:ascii="標楷體" w:eastAsia="標楷體" w:hAnsi="標楷體" w:hint="eastAsia"/>
          <w:sz w:val="28"/>
          <w:szCs w:val="28"/>
        </w:rPr>
        <w:t>學校代表、</w:t>
      </w:r>
      <w:r w:rsidRPr="00FF2235">
        <w:rPr>
          <w:rFonts w:ascii="標楷體" w:eastAsia="標楷體" w:hAnsi="標楷體"/>
          <w:sz w:val="28"/>
          <w:szCs w:val="28"/>
        </w:rPr>
        <w:t>傳統</w:t>
      </w:r>
      <w:r w:rsidRPr="00FF2235">
        <w:rPr>
          <w:rFonts w:ascii="標楷體" w:eastAsia="標楷體" w:hAnsi="標楷體" w:hint="eastAsia"/>
          <w:sz w:val="28"/>
          <w:szCs w:val="28"/>
        </w:rPr>
        <w:t>競技</w:t>
      </w:r>
      <w:r w:rsidRPr="00FF2235">
        <w:rPr>
          <w:rFonts w:ascii="標楷體" w:eastAsia="標楷體" w:hAnsi="標楷體"/>
          <w:sz w:val="28"/>
          <w:szCs w:val="28"/>
        </w:rPr>
        <w:t>推手或體育專家</w:t>
      </w:r>
    </w:p>
    <w:p w:rsidR="006F51AE" w:rsidRPr="00FF2235" w:rsidRDefault="006F51AE" w:rsidP="00FF2235">
      <w:pPr>
        <w:pStyle w:val="a9"/>
        <w:spacing w:line="460" w:lineRule="exact"/>
        <w:ind w:left="142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學者，由本所推薦1~5名。</w:t>
      </w:r>
    </w:p>
    <w:p w:rsidR="008E2B15" w:rsidRPr="00FF2235" w:rsidRDefault="008E2B15" w:rsidP="00FF2235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 xml:space="preserve">     前項委員之組成，任一性別委員比例原則上不得少於三份之一。但因本鄉</w:t>
      </w:r>
    </w:p>
    <w:p w:rsidR="008E2B15" w:rsidRPr="00FF2235" w:rsidRDefault="008E2B15" w:rsidP="00FF2235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 xml:space="preserve">     各重點運動項目發展特性或特殊事由，致遴聘困難者，不在此限。</w:t>
      </w:r>
    </w:p>
    <w:p w:rsidR="002D3F41" w:rsidRPr="00FF2235" w:rsidRDefault="00EF3212" w:rsidP="007B76A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lastRenderedPageBreak/>
        <w:t>五、委員任期與出缺補聘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</w:p>
    <w:p w:rsidR="00EF3212" w:rsidRPr="00FF2235" w:rsidRDefault="00EF3212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本會委員任期為四年，與鄉長任期同；學校代表隨其本職進退。委員於任期內出缺時，得由鄉長補聘之，其補聘任期至原任期屆滿之日止。</w:t>
      </w:r>
    </w:p>
    <w:p w:rsidR="002D3F41" w:rsidRPr="00FF2235" w:rsidRDefault="00EF3212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六、兼職性質與報酬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EF3212" w:rsidRPr="00FF2235" w:rsidRDefault="00EF3212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本會委員及兼任人員均為</w:t>
      </w:r>
      <w:r w:rsidRPr="00FF2235">
        <w:rPr>
          <w:rFonts w:ascii="標楷體" w:eastAsia="標楷體" w:hAnsi="標楷體"/>
          <w:b/>
          <w:bCs/>
          <w:sz w:val="28"/>
          <w:szCs w:val="28"/>
        </w:rPr>
        <w:t>無給職</w:t>
      </w:r>
      <w:r w:rsidRPr="00FF2235">
        <w:rPr>
          <w:rFonts w:ascii="標楷體" w:eastAsia="標楷體" w:hAnsi="標楷體"/>
          <w:sz w:val="28"/>
          <w:szCs w:val="28"/>
        </w:rPr>
        <w:t>。但非由本所人員兼任之外聘委員出席會議時，得依規定支給出席費。</w:t>
      </w:r>
    </w:p>
    <w:p w:rsidR="002D3F41" w:rsidRPr="00FF2235" w:rsidRDefault="00EF3212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七、行政幕僚與秘書處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EF3212" w:rsidRPr="00FF2235" w:rsidRDefault="00EF3212" w:rsidP="00FF2235">
      <w:pPr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 xml:space="preserve"> </w:t>
      </w:r>
      <w:r w:rsidR="002D3F41" w:rsidRPr="00FF2235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FF2235">
        <w:rPr>
          <w:rFonts w:ascii="標楷體" w:eastAsia="標楷體" w:hAnsi="標楷體"/>
          <w:sz w:val="28"/>
          <w:szCs w:val="28"/>
        </w:rPr>
        <w:t>本會置執行秘書一人，由本所承辦體育業務</w:t>
      </w:r>
      <w:r w:rsidR="005D2365" w:rsidRPr="00FF2235">
        <w:rPr>
          <w:rFonts w:ascii="標楷體" w:eastAsia="標楷體" w:hAnsi="標楷體" w:hint="eastAsia"/>
          <w:sz w:val="28"/>
          <w:szCs w:val="28"/>
        </w:rPr>
        <w:t>人員</w:t>
      </w:r>
      <w:r w:rsidRPr="00FF2235">
        <w:rPr>
          <w:rFonts w:ascii="標楷體" w:eastAsia="標楷體" w:hAnsi="標楷體"/>
          <w:sz w:val="28"/>
          <w:szCs w:val="28"/>
        </w:rPr>
        <w:t>兼任，綜理本會會務；置幹事一人至二人，由</w:t>
      </w:r>
      <w:r w:rsidR="00125BEB" w:rsidRPr="00FF2235">
        <w:rPr>
          <w:rFonts w:ascii="標楷體" w:eastAsia="標楷體" w:hAnsi="標楷體" w:hint="eastAsia"/>
          <w:sz w:val="28"/>
          <w:szCs w:val="28"/>
        </w:rPr>
        <w:t>承辦</w:t>
      </w:r>
      <w:r w:rsidRPr="00FF2235">
        <w:rPr>
          <w:rFonts w:ascii="標楷體" w:eastAsia="標楷體" w:hAnsi="標楷體"/>
          <w:sz w:val="28"/>
          <w:szCs w:val="28"/>
        </w:rPr>
        <w:t>課室指定人員兼任，辦理本會各項行政作業及紀錄。</w:t>
      </w:r>
    </w:p>
    <w:p w:rsidR="00C628C5" w:rsidRPr="00FF2235" w:rsidRDefault="00C628C5" w:rsidP="00236615">
      <w:pPr>
        <w:spacing w:line="50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八、</w:t>
      </w:r>
      <w:r w:rsidR="00FF2235">
        <w:rPr>
          <w:rFonts w:ascii="標楷體" w:eastAsia="標楷體" w:hAnsi="標楷體" w:hint="eastAsia"/>
          <w:b/>
          <w:bCs/>
          <w:sz w:val="32"/>
          <w:szCs w:val="32"/>
        </w:rPr>
        <w:t>單項</w:t>
      </w: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工作小組:</w:t>
      </w:r>
    </w:p>
    <w:p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本會得視本鄉重點運動項目及傳統競技發展需要，設各單項推動工作小組。</w:t>
      </w:r>
    </w:p>
    <w:p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各工作小組置召集人一人，由本會相關項目代表之委員兼任，負責規劃與執</w:t>
      </w:r>
    </w:p>
    <w:p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行該項目之賽事</w:t>
      </w:r>
      <w:r w:rsidR="009170EA" w:rsidRPr="00FF2235">
        <w:rPr>
          <w:rFonts w:ascii="標楷體" w:eastAsia="標楷體" w:hAnsi="標楷體" w:hint="eastAsia"/>
          <w:sz w:val="28"/>
          <w:szCs w:val="28"/>
        </w:rPr>
        <w:t>及</w:t>
      </w:r>
      <w:r w:rsidRPr="00FF2235">
        <w:rPr>
          <w:rFonts w:ascii="標楷體" w:eastAsia="標楷體" w:hAnsi="標楷體" w:hint="eastAsia"/>
          <w:sz w:val="28"/>
          <w:szCs w:val="28"/>
        </w:rPr>
        <w:t>推廣事宜，工作小組成員由召集人遴聘在地熱心人士</w:t>
      </w:r>
      <w:r w:rsidR="009170EA" w:rsidRPr="00FF2235">
        <w:rPr>
          <w:rFonts w:ascii="標楷體" w:eastAsia="標楷體" w:hAnsi="標楷體" w:hint="eastAsia"/>
          <w:sz w:val="28"/>
          <w:szCs w:val="28"/>
        </w:rPr>
        <w:t>或教</w:t>
      </w:r>
    </w:p>
    <w:p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練兼任，均為無給職。</w:t>
      </w:r>
    </w:p>
    <w:p w:rsidR="002D3F41" w:rsidRPr="00FF2235" w:rsidRDefault="00C628C5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九</w:t>
      </w:r>
      <w:r w:rsidR="00EF3212" w:rsidRPr="00FF2235">
        <w:rPr>
          <w:rFonts w:ascii="標楷體" w:eastAsia="標楷體" w:hAnsi="標楷體"/>
          <w:b/>
          <w:bCs/>
          <w:sz w:val="32"/>
          <w:szCs w:val="32"/>
        </w:rPr>
        <w:t>、會議召開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2D3F41" w:rsidRPr="00FF2235" w:rsidRDefault="002D3F41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(一)</w:t>
      </w:r>
      <w:r w:rsidR="00EF3212" w:rsidRPr="00FF2235">
        <w:rPr>
          <w:rFonts w:ascii="標楷體" w:eastAsia="標楷體" w:hAnsi="標楷體"/>
          <w:sz w:val="28"/>
          <w:szCs w:val="28"/>
        </w:rPr>
        <w:t>本會原則上每</w:t>
      </w:r>
      <w:r w:rsidRPr="00FF2235">
        <w:rPr>
          <w:rFonts w:ascii="標楷體" w:eastAsia="標楷體" w:hAnsi="標楷體" w:hint="eastAsia"/>
          <w:sz w:val="28"/>
          <w:szCs w:val="28"/>
        </w:rPr>
        <w:t>半</w:t>
      </w:r>
      <w:r w:rsidR="00EF3212" w:rsidRPr="00FF2235">
        <w:rPr>
          <w:rFonts w:ascii="標楷體" w:eastAsia="標楷體" w:hAnsi="標楷體"/>
          <w:sz w:val="28"/>
          <w:szCs w:val="28"/>
        </w:rPr>
        <w:t xml:space="preserve">年召開定期會議一次，必要時得召開臨時會議。 </w:t>
      </w:r>
    </w:p>
    <w:p w:rsidR="002D3F41" w:rsidRPr="00FF2235" w:rsidRDefault="002D3F41" w:rsidP="00FF2235">
      <w:pPr>
        <w:spacing w:line="460" w:lineRule="exact"/>
        <w:ind w:leftChars="250" w:left="1160" w:hangingChars="200" w:hanging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(二)</w:t>
      </w:r>
      <w:r w:rsidR="00EF3212" w:rsidRPr="00FF2235">
        <w:rPr>
          <w:rFonts w:ascii="標楷體" w:eastAsia="標楷體" w:hAnsi="標楷體"/>
          <w:sz w:val="28"/>
          <w:szCs w:val="28"/>
        </w:rPr>
        <w:t>會議由召集人</w:t>
      </w:r>
      <w:r w:rsidR="00C628C5" w:rsidRPr="00FF2235">
        <w:rPr>
          <w:rFonts w:ascii="標楷體" w:eastAsia="標楷體" w:hAnsi="標楷體" w:hint="eastAsia"/>
          <w:sz w:val="28"/>
          <w:szCs w:val="28"/>
        </w:rPr>
        <w:t>(主任委員)</w:t>
      </w:r>
      <w:r w:rsidR="00EF3212" w:rsidRPr="00FF2235">
        <w:rPr>
          <w:rFonts w:ascii="標楷體" w:eastAsia="標楷體" w:hAnsi="標楷體"/>
          <w:sz w:val="28"/>
          <w:szCs w:val="28"/>
        </w:rPr>
        <w:t>召集並擔任主席；召集人因故不能出席時，由副召集人</w:t>
      </w:r>
      <w:r w:rsidR="00125BEB" w:rsidRPr="00FF2235">
        <w:rPr>
          <w:rFonts w:ascii="標楷體" w:eastAsia="標楷體" w:hAnsi="標楷體" w:hint="eastAsia"/>
          <w:sz w:val="28"/>
          <w:szCs w:val="28"/>
        </w:rPr>
        <w:t>(副主任委員)</w:t>
      </w:r>
      <w:r w:rsidR="00EF3212" w:rsidRPr="00FF2235">
        <w:rPr>
          <w:rFonts w:ascii="標楷體" w:eastAsia="標楷體" w:hAnsi="標楷體"/>
          <w:sz w:val="28"/>
          <w:szCs w:val="28"/>
        </w:rPr>
        <w:t xml:space="preserve">代理之。 </w:t>
      </w:r>
    </w:p>
    <w:p w:rsidR="00EF3212" w:rsidRPr="00FF2235" w:rsidRDefault="002D3F41" w:rsidP="00FF2235">
      <w:pPr>
        <w:spacing w:line="460" w:lineRule="exact"/>
        <w:ind w:leftChars="250" w:left="1160" w:hangingChars="200" w:hanging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(三)</w:t>
      </w:r>
      <w:r w:rsidR="00EF3212" w:rsidRPr="00FF2235">
        <w:rPr>
          <w:rFonts w:ascii="標楷體" w:eastAsia="標楷體" w:hAnsi="標楷體"/>
          <w:sz w:val="28"/>
          <w:szCs w:val="28"/>
        </w:rPr>
        <w:t>本會開會時得視需要邀請相關機關、團體代表或學者專家列席提供意見。</w:t>
      </w:r>
    </w:p>
    <w:p w:rsidR="00236615" w:rsidRPr="00FF2235" w:rsidRDefault="00C628C5" w:rsidP="007B76A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十</w:t>
      </w:r>
      <w:r w:rsidR="00EF3212" w:rsidRPr="00FF2235">
        <w:rPr>
          <w:rFonts w:ascii="標楷體" w:eastAsia="標楷體" w:hAnsi="標楷體"/>
          <w:b/>
          <w:bCs/>
          <w:sz w:val="32"/>
          <w:szCs w:val="32"/>
        </w:rPr>
        <w:t>、經費來源</w:t>
      </w:r>
      <w:r w:rsidR="00236615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  <w:r w:rsidR="00EF3212" w:rsidRPr="00FF2235">
        <w:rPr>
          <w:rFonts w:ascii="標楷體" w:eastAsia="標楷體" w:hAnsi="標楷體"/>
          <w:sz w:val="32"/>
          <w:szCs w:val="32"/>
        </w:rPr>
        <w:t xml:space="preserve"> </w:t>
      </w:r>
    </w:p>
    <w:p w:rsidR="00EF3212" w:rsidRPr="00FF2235" w:rsidRDefault="00EF3212" w:rsidP="00236615">
      <w:pPr>
        <w:spacing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本會推動各項任務及辦理活動所需經費，由本所相關業務單位編列年度預算支應，或向</w:t>
      </w:r>
      <w:r w:rsidR="00DD2376" w:rsidRPr="0064735E">
        <w:rPr>
          <w:rFonts w:ascii="標楷體" w:eastAsia="標楷體" w:hAnsi="標楷體" w:hint="eastAsia"/>
          <w:color w:val="000000" w:themeColor="text1"/>
          <w:sz w:val="28"/>
          <w:szCs w:val="28"/>
        </w:rPr>
        <w:t>上級單位</w:t>
      </w:r>
      <w:r w:rsidRPr="0064735E">
        <w:rPr>
          <w:rFonts w:ascii="標楷體" w:eastAsia="標楷體" w:hAnsi="標楷體"/>
          <w:color w:val="000000" w:themeColor="text1"/>
          <w:sz w:val="28"/>
          <w:szCs w:val="28"/>
        </w:rPr>
        <w:t>及</w:t>
      </w:r>
      <w:r w:rsidRPr="00FF2235">
        <w:rPr>
          <w:rFonts w:ascii="標楷體" w:eastAsia="標楷體" w:hAnsi="標楷體"/>
          <w:sz w:val="28"/>
          <w:szCs w:val="28"/>
        </w:rPr>
        <w:t>其他機關申請補助。</w:t>
      </w:r>
    </w:p>
    <w:p w:rsidR="00236615" w:rsidRPr="00FF2235" w:rsidRDefault="00EF3212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十</w:t>
      </w:r>
      <w:r w:rsidR="00C628C5" w:rsidRPr="00FF2235">
        <w:rPr>
          <w:rFonts w:ascii="標楷體" w:eastAsia="標楷體" w:hAnsi="標楷體" w:hint="eastAsia"/>
          <w:b/>
          <w:bCs/>
          <w:sz w:val="32"/>
          <w:szCs w:val="32"/>
        </w:rPr>
        <w:t>一</w:t>
      </w:r>
      <w:r w:rsidRPr="00FF2235">
        <w:rPr>
          <w:rFonts w:ascii="標楷體" w:eastAsia="標楷體" w:hAnsi="標楷體"/>
          <w:b/>
          <w:bCs/>
          <w:sz w:val="32"/>
          <w:szCs w:val="32"/>
        </w:rPr>
        <w:t>、公佈實施</w:t>
      </w:r>
      <w:r w:rsidR="00236615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CE1E4E" w:rsidRPr="00FF2235" w:rsidRDefault="00EF3212" w:rsidP="00FF2235">
      <w:pPr>
        <w:spacing w:line="46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 xml:space="preserve"> 本要點經鄉長核定後實施，修正時亦同。</w:t>
      </w:r>
    </w:p>
    <w:sectPr w:rsidR="00CE1E4E" w:rsidRPr="00FF2235" w:rsidSect="00FF2235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033F"/>
    <w:multiLevelType w:val="hybridMultilevel"/>
    <w:tmpl w:val="6EC62622"/>
    <w:lvl w:ilvl="0" w:tplc="1904FA28">
      <w:start w:val="5"/>
      <w:numFmt w:val="taiwaneseCountingThousand"/>
      <w:lvlText w:val="（%1）"/>
      <w:lvlJc w:val="left"/>
      <w:pPr>
        <w:ind w:left="124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28476D76"/>
    <w:multiLevelType w:val="hybridMultilevel"/>
    <w:tmpl w:val="0EC4C318"/>
    <w:lvl w:ilvl="0" w:tplc="EB40AB52">
      <w:start w:val="6"/>
      <w:numFmt w:val="taiwaneseCountingThousand"/>
      <w:lvlText w:val="（%1）"/>
      <w:lvlJc w:val="left"/>
      <w:pPr>
        <w:ind w:left="124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53E5391"/>
    <w:multiLevelType w:val="multilevel"/>
    <w:tmpl w:val="40D6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732620"/>
    <w:multiLevelType w:val="multilevel"/>
    <w:tmpl w:val="AB46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CA7832"/>
    <w:multiLevelType w:val="hybridMultilevel"/>
    <w:tmpl w:val="8C588F08"/>
    <w:lvl w:ilvl="0" w:tplc="34366D04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>
    <w:nsid w:val="651C22FA"/>
    <w:multiLevelType w:val="hybridMultilevel"/>
    <w:tmpl w:val="7B281EF6"/>
    <w:lvl w:ilvl="0" w:tplc="A71080EC">
      <w:start w:val="1"/>
      <w:numFmt w:val="taiwaneseCountingThousand"/>
      <w:lvlText w:val="（%1）"/>
      <w:lvlJc w:val="left"/>
      <w:pPr>
        <w:ind w:left="138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6">
    <w:nsid w:val="6BFE3B48"/>
    <w:multiLevelType w:val="hybridMultilevel"/>
    <w:tmpl w:val="E042D946"/>
    <w:lvl w:ilvl="0" w:tplc="8E745A5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DAB0297"/>
    <w:multiLevelType w:val="hybridMultilevel"/>
    <w:tmpl w:val="8FC28D24"/>
    <w:lvl w:ilvl="0" w:tplc="173A52F8">
      <w:start w:val="1"/>
      <w:numFmt w:val="taiwaneseCountingThousand"/>
      <w:lvlText w:val="(%1)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8">
    <w:nsid w:val="7E765120"/>
    <w:multiLevelType w:val="hybridMultilevel"/>
    <w:tmpl w:val="136452A2"/>
    <w:lvl w:ilvl="0" w:tplc="F86271F4">
      <w:start w:val="1"/>
      <w:numFmt w:val="taiwaneseCountingThousand"/>
      <w:lvlText w:val="(%1)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E1E4E"/>
    <w:rsid w:val="00043CA3"/>
    <w:rsid w:val="00081DB7"/>
    <w:rsid w:val="0011520E"/>
    <w:rsid w:val="001173F7"/>
    <w:rsid w:val="00125BEB"/>
    <w:rsid w:val="001E245F"/>
    <w:rsid w:val="00236615"/>
    <w:rsid w:val="002519FD"/>
    <w:rsid w:val="002C65AD"/>
    <w:rsid w:val="002D3F41"/>
    <w:rsid w:val="002E48E7"/>
    <w:rsid w:val="003060E0"/>
    <w:rsid w:val="0035064D"/>
    <w:rsid w:val="003A7560"/>
    <w:rsid w:val="003E62D8"/>
    <w:rsid w:val="00410153"/>
    <w:rsid w:val="00570508"/>
    <w:rsid w:val="0059690D"/>
    <w:rsid w:val="005D2365"/>
    <w:rsid w:val="005F4048"/>
    <w:rsid w:val="0064735E"/>
    <w:rsid w:val="006D182F"/>
    <w:rsid w:val="006D6DDB"/>
    <w:rsid w:val="006F51AE"/>
    <w:rsid w:val="00737769"/>
    <w:rsid w:val="0076689F"/>
    <w:rsid w:val="007B76A4"/>
    <w:rsid w:val="007E77DB"/>
    <w:rsid w:val="00830F9A"/>
    <w:rsid w:val="008E2B15"/>
    <w:rsid w:val="009170EA"/>
    <w:rsid w:val="00A43D25"/>
    <w:rsid w:val="00B466B4"/>
    <w:rsid w:val="00C27E50"/>
    <w:rsid w:val="00C608BF"/>
    <w:rsid w:val="00C628C5"/>
    <w:rsid w:val="00C93E33"/>
    <w:rsid w:val="00CB338F"/>
    <w:rsid w:val="00CE1E4E"/>
    <w:rsid w:val="00D013C4"/>
    <w:rsid w:val="00D0761F"/>
    <w:rsid w:val="00D559A4"/>
    <w:rsid w:val="00DB7E34"/>
    <w:rsid w:val="00DD2376"/>
    <w:rsid w:val="00E06D27"/>
    <w:rsid w:val="00E16A31"/>
    <w:rsid w:val="00E93403"/>
    <w:rsid w:val="00ED5D99"/>
    <w:rsid w:val="00EF3212"/>
    <w:rsid w:val="00F919B6"/>
    <w:rsid w:val="00FB2268"/>
    <w:rsid w:val="00FE444A"/>
    <w:rsid w:val="00FF2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8B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1E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E4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E4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E4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E4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E4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E4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E1E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E1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E1E4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E1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E1E4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E1E4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E1E4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E1E4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E1E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1E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E1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1E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E1E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1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E1E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1E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1E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1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E1E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1E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霧台鄉公所 民政課02</dc:creator>
  <cp:lastModifiedBy>user</cp:lastModifiedBy>
  <cp:revision>2</cp:revision>
  <cp:lastPrinted>2026-09-17T05:34:00Z</cp:lastPrinted>
  <dcterms:created xsi:type="dcterms:W3CDTF">2026-11-04T08:31:00Z</dcterms:created>
  <dcterms:modified xsi:type="dcterms:W3CDTF">2026-11-04T08:31:00Z</dcterms:modified>
</cp:coreProperties>
</file>